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12A" w:rsidRPr="00B6512A" w:rsidRDefault="00B6512A" w:rsidP="00B6512A">
      <w:pPr>
        <w:spacing w:after="0" w:line="480" w:lineRule="auto"/>
        <w:jc w:val="center"/>
        <w:rPr>
          <w:rFonts w:ascii="Times New Roman" w:hAnsi="Times New Roman" w:cs="Times New Roman"/>
          <w:b/>
          <w:sz w:val="24"/>
          <w:szCs w:val="24"/>
        </w:rPr>
      </w:pPr>
      <w:bookmarkStart w:id="0" w:name="_GoBack"/>
      <w:bookmarkEnd w:id="0"/>
      <w:r w:rsidRPr="00B6512A">
        <w:rPr>
          <w:rFonts w:ascii="Times New Roman" w:hAnsi="Times New Roman" w:cs="Times New Roman"/>
          <w:b/>
          <w:sz w:val="24"/>
          <w:szCs w:val="24"/>
        </w:rPr>
        <w:t>Part: Good or Bad</w:t>
      </w:r>
    </w:p>
    <w:p w:rsidR="00B6512A" w:rsidRPr="00B6512A" w:rsidRDefault="00B6512A" w:rsidP="00B6512A">
      <w:pPr>
        <w:spacing w:after="0" w:line="480" w:lineRule="auto"/>
        <w:ind w:firstLine="720"/>
        <w:rPr>
          <w:rFonts w:ascii="Times New Roman" w:hAnsi="Times New Roman" w:cs="Times New Roman"/>
          <w:sz w:val="24"/>
          <w:szCs w:val="24"/>
        </w:rPr>
      </w:pPr>
      <w:r w:rsidRPr="00B6512A">
        <w:rPr>
          <w:rFonts w:ascii="Times New Roman" w:hAnsi="Times New Roman" w:cs="Times New Roman"/>
          <w:sz w:val="24"/>
          <w:szCs w:val="24"/>
        </w:rPr>
        <w:t xml:space="preserve">The debate about good and bad has been persistent and has continued over the last centuries. Man is neither innately good nor bad, but they are somewhere in between. As Stafford (2013) explains, this topic has been debated for thousands of years, and yet, people still ask the same questions.  According to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xml:space="preserve"> (2019), the issue of whether a man is bad or good has continued for many years and the world is still divided into two camps, based on Thomas Hobbes and Jean-Jacques Rousseau’s arguments. From Hobbes’ perspective, human beings are bad “nasty and brutish” and society has a role to shape how they behave through rules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2019). Rousseau’s argued, on the other hand, that people are innately good “pure and gentle” and instead, blamed society for corrupting them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2019). However, I think that people are neither entirely good nor bad as the two arguments show.</w:t>
      </w:r>
    </w:p>
    <w:p w:rsidR="00D86B9C" w:rsidRPr="00B6512A" w:rsidRDefault="00B6512A" w:rsidP="00B6512A">
      <w:pPr>
        <w:spacing w:after="0" w:line="480" w:lineRule="auto"/>
        <w:ind w:firstLine="720"/>
        <w:rPr>
          <w:rFonts w:ascii="Times New Roman" w:hAnsi="Times New Roman" w:cs="Times New Roman"/>
          <w:sz w:val="24"/>
          <w:szCs w:val="24"/>
        </w:rPr>
      </w:pPr>
      <w:r w:rsidRPr="00B6512A">
        <w:rPr>
          <w:rFonts w:ascii="Times New Roman" w:hAnsi="Times New Roman" w:cs="Times New Roman"/>
          <w:sz w:val="24"/>
          <w:szCs w:val="24"/>
        </w:rPr>
        <w:t>People become who they are as a result of influence from numerous factors ranging from society to personal experiences. Someone who is bad can become good and change and vice versa. Different elements in society play a critical role in shaping an individual’s behavior. This includes religion or faith. The role of spirituality is important because it helps guide people on what is bad and good. In most cases, the first impulse that guides human beings is wrong and without something to help them see the impact of their decision like religion, they may end up doing something bad. Evil normally comes at leisure. This is why religion can help someone control their action because there are numerous things that are barred by religion including partying and many forms of leisure that may lead one to commit evil. People are manipulated into making wrong or good decisions by the circumstances they find themselves in. Therefore, religious people find it easy to resist the temptation that may lead them to commit evil.</w:t>
      </w:r>
    </w:p>
    <w:p w:rsidR="00D86B9C" w:rsidRPr="00B6512A" w:rsidRDefault="00D86B9C" w:rsidP="00B6512A">
      <w:pPr>
        <w:spacing w:after="0" w:line="480" w:lineRule="auto"/>
        <w:ind w:firstLine="720"/>
        <w:rPr>
          <w:rFonts w:ascii="Times New Roman" w:hAnsi="Times New Roman" w:cs="Times New Roman"/>
          <w:sz w:val="24"/>
          <w:szCs w:val="24"/>
        </w:rPr>
      </w:pPr>
    </w:p>
    <w:p w:rsidR="00D86B9C" w:rsidRPr="00B6512A" w:rsidRDefault="00D86B9C" w:rsidP="00B6512A">
      <w:pPr>
        <w:spacing w:after="0" w:line="480" w:lineRule="auto"/>
        <w:jc w:val="center"/>
        <w:rPr>
          <w:rFonts w:ascii="Times New Roman" w:hAnsi="Times New Roman" w:cs="Times New Roman"/>
          <w:sz w:val="24"/>
          <w:szCs w:val="24"/>
        </w:rPr>
      </w:pPr>
      <w:r w:rsidRPr="00B6512A">
        <w:rPr>
          <w:rFonts w:ascii="Times New Roman" w:hAnsi="Times New Roman" w:cs="Times New Roman"/>
          <w:sz w:val="24"/>
          <w:szCs w:val="24"/>
        </w:rPr>
        <w:lastRenderedPageBreak/>
        <w:t>Reference</w:t>
      </w:r>
    </w:p>
    <w:p w:rsidR="00D86B9C" w:rsidRPr="00B6512A" w:rsidRDefault="00D86B9C" w:rsidP="00B6512A">
      <w:pPr>
        <w:spacing w:after="0" w:line="480" w:lineRule="auto"/>
        <w:ind w:left="720" w:hanging="720"/>
        <w:rPr>
          <w:rFonts w:ascii="Times New Roman" w:hAnsi="Times New Roman" w:cs="Times New Roman"/>
          <w:sz w:val="24"/>
          <w:szCs w:val="24"/>
        </w:rPr>
      </w:pP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xml:space="preserve">, G. (2019, June 26). “What babies and lost wallets can teach us about this never-ending moral </w:t>
      </w:r>
      <w:proofErr w:type="gramStart"/>
      <w:r w:rsidRPr="00B6512A">
        <w:rPr>
          <w:rFonts w:ascii="Times New Roman" w:hAnsi="Times New Roman" w:cs="Times New Roman"/>
          <w:sz w:val="24"/>
          <w:szCs w:val="24"/>
        </w:rPr>
        <w:t>debate.</w:t>
      </w:r>
      <w:proofErr w:type="gramEnd"/>
      <w:r w:rsidRPr="00B6512A">
        <w:rPr>
          <w:rFonts w:ascii="Times New Roman" w:hAnsi="Times New Roman" w:cs="Times New Roman"/>
          <w:sz w:val="24"/>
          <w:szCs w:val="24"/>
        </w:rPr>
        <w:t xml:space="preserve">” </w:t>
      </w:r>
      <w:proofErr w:type="gramStart"/>
      <w:r w:rsidRPr="00B6512A">
        <w:rPr>
          <w:rFonts w:ascii="Times New Roman" w:hAnsi="Times New Roman" w:cs="Times New Roman"/>
          <w:i/>
          <w:sz w:val="24"/>
          <w:szCs w:val="24"/>
        </w:rPr>
        <w:t>Fearless Culture</w:t>
      </w:r>
      <w:r w:rsidRPr="00B6512A">
        <w:rPr>
          <w:rFonts w:ascii="Times New Roman" w:hAnsi="Times New Roman" w:cs="Times New Roman"/>
          <w:sz w:val="24"/>
          <w:szCs w:val="24"/>
        </w:rPr>
        <w:t>.</w:t>
      </w:r>
      <w:proofErr w:type="gramEnd"/>
      <w:r w:rsidRPr="00B6512A">
        <w:rPr>
          <w:rFonts w:ascii="Times New Roman" w:hAnsi="Times New Roman" w:cs="Times New Roman"/>
          <w:sz w:val="24"/>
          <w:szCs w:val="24"/>
        </w:rPr>
        <w:t xml:space="preserve"> (</w:t>
      </w:r>
      <w:proofErr w:type="gramStart"/>
      <w:r w:rsidRPr="00B6512A">
        <w:rPr>
          <w:rFonts w:ascii="Times New Roman" w:hAnsi="Times New Roman" w:cs="Times New Roman"/>
          <w:sz w:val="24"/>
          <w:szCs w:val="24"/>
        </w:rPr>
        <w:t>online</w:t>
      </w:r>
      <w:proofErr w:type="gramEnd"/>
      <w:r w:rsidRPr="00B6512A">
        <w:rPr>
          <w:rFonts w:ascii="Times New Roman" w:hAnsi="Times New Roman" w:cs="Times New Roman"/>
          <w:sz w:val="24"/>
          <w:szCs w:val="24"/>
        </w:rPr>
        <w:t xml:space="preserve">). </w:t>
      </w:r>
      <w:r w:rsidR="00B6512A" w:rsidRPr="00B6512A">
        <w:rPr>
          <w:rFonts w:ascii="Times New Roman" w:hAnsi="Times New Roman" w:cs="Times New Roman"/>
          <w:sz w:val="24"/>
          <w:szCs w:val="24"/>
        </w:rPr>
        <w:t>https://www.fearlessculture.design/blog-posts/is-the-human-nature-good-or-evil</w:t>
      </w:r>
    </w:p>
    <w:p w:rsidR="00B6512A" w:rsidRPr="00B6512A" w:rsidRDefault="00B6512A" w:rsidP="00B6512A">
      <w:pPr>
        <w:spacing w:after="0" w:line="480" w:lineRule="auto"/>
        <w:ind w:left="720" w:hanging="720"/>
        <w:rPr>
          <w:rFonts w:ascii="Times New Roman" w:hAnsi="Times New Roman" w:cs="Times New Roman"/>
          <w:sz w:val="24"/>
          <w:szCs w:val="24"/>
        </w:rPr>
      </w:pPr>
      <w:r w:rsidRPr="00B6512A">
        <w:rPr>
          <w:rFonts w:ascii="Times New Roman" w:hAnsi="Times New Roman" w:cs="Times New Roman"/>
          <w:sz w:val="24"/>
          <w:szCs w:val="24"/>
        </w:rPr>
        <w:t>Stafford, T. (2013, January 14). “</w:t>
      </w:r>
      <w:proofErr w:type="gramStart"/>
      <w:r w:rsidRPr="00B6512A">
        <w:rPr>
          <w:rFonts w:ascii="Times New Roman" w:hAnsi="Times New Roman" w:cs="Times New Roman"/>
          <w:sz w:val="24"/>
          <w:szCs w:val="24"/>
        </w:rPr>
        <w:t>It’s</w:t>
      </w:r>
      <w:proofErr w:type="gramEnd"/>
      <w:r w:rsidRPr="00B6512A">
        <w:rPr>
          <w:rFonts w:ascii="Times New Roman" w:hAnsi="Times New Roman" w:cs="Times New Roman"/>
          <w:sz w:val="24"/>
          <w:szCs w:val="24"/>
        </w:rPr>
        <w:t xml:space="preserve"> question humanity has repeatedly asked itself, one way to find out is to take a closer look at the behavior of babies…and use puppets.” </w:t>
      </w:r>
      <w:r w:rsidRPr="00B6512A">
        <w:rPr>
          <w:rFonts w:ascii="Times New Roman" w:hAnsi="Times New Roman" w:cs="Times New Roman"/>
          <w:i/>
          <w:sz w:val="24"/>
          <w:szCs w:val="24"/>
        </w:rPr>
        <w:t>BBC News</w:t>
      </w:r>
      <w:r w:rsidRPr="00B6512A">
        <w:rPr>
          <w:rFonts w:ascii="Times New Roman" w:hAnsi="Times New Roman" w:cs="Times New Roman"/>
          <w:sz w:val="24"/>
          <w:szCs w:val="24"/>
        </w:rPr>
        <w:t>. (</w:t>
      </w:r>
      <w:proofErr w:type="gramStart"/>
      <w:r w:rsidRPr="00B6512A">
        <w:rPr>
          <w:rFonts w:ascii="Times New Roman" w:hAnsi="Times New Roman" w:cs="Times New Roman"/>
          <w:sz w:val="24"/>
          <w:szCs w:val="24"/>
        </w:rPr>
        <w:t>online</w:t>
      </w:r>
      <w:proofErr w:type="gramEnd"/>
      <w:r w:rsidRPr="00B6512A">
        <w:rPr>
          <w:rFonts w:ascii="Times New Roman" w:hAnsi="Times New Roman" w:cs="Times New Roman"/>
          <w:sz w:val="24"/>
          <w:szCs w:val="24"/>
        </w:rPr>
        <w:t>). https://www.bbc.com/future/article/20130114-are-we-naturally-good-or-bad</w:t>
      </w:r>
    </w:p>
    <w:sectPr w:rsidR="00B6512A" w:rsidRPr="00B65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4B5"/>
    <w:rsid w:val="001A314B"/>
    <w:rsid w:val="00813EE8"/>
    <w:rsid w:val="00B6512A"/>
    <w:rsid w:val="00D86B9C"/>
    <w:rsid w:val="00EB3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1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1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2021-01-27T17:12:00Z</dcterms:created>
  <dcterms:modified xsi:type="dcterms:W3CDTF">2021-01-27T17:12:00Z</dcterms:modified>
</cp:coreProperties>
</file>